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ЄДИНИЙ ДЕРЖАВНИЙ ЕКЗАМЕН</w:t>
      </w: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З УКРАЇНСЬКОЇ ЛІТЕРАТУРИ</w:t>
      </w: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 xml:space="preserve">Варіант </w:t>
      </w:r>
      <w:r w:rsidR="00F53B8D" w:rsidRPr="00D83EDD">
        <w:rPr>
          <w:rFonts w:ascii="Times New Roman" w:hAnsi="Times New Roman" w:cs="Times New Roman"/>
          <w:b/>
          <w:lang w:val="uk-UA"/>
        </w:rPr>
        <w:t>702</w:t>
      </w: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Інструкція щодо виконання роботи</w:t>
      </w: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Екзаменаційна робота з української літератури складається з 3 частин. На її виконання відводиться 4 години (240 хвилин). Рекомендуємо розподілити час на виконання роботи наступним чином: на частини 1, 2 – не більше 2 годин, на частину 3 – 2 години.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Частини 1 і 2 містять аналіз художнього тексту: уривок епічного, ліро-епічного чи драматичного твору, а також ліричний твір. Уважно прочитайте кожен з запропонованих текстів і послідовно виконайте ряд завдань, спрямованих на виявлення особливостей змісту і форми творів, а також їх зв’язок з творами інших авторів.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Аналіз тексту епічного (чи драматичного) твору має наступну структуру: 6 завдань з короткою відповіддю (В1-В3; В5-В7), які вимагають написання слова чи словосполучення, 1 завдання на встановлення відповідності (В4); 2 завдання з розгорнутою відповіддю (С1-С2), які вимагають написання відповіді обсягом  5-10 речень.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Аналіз ліричного твору містить 5 завдань з короткою відповіддю (В) і 2 завдання з розгорнутою відповіддю (С3-С4) обсягом 5-10 речень.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Виконуючи завдання С1-С4, намагайтеся сформулювати пряму відповідь на поставлене питання, уникаючи великих вступів та характеристик.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Для економії часу при виконанні завдань з короткою відповіддю пропускайте ті з них, які викликають у вас труднощі: до них ви зможете повернутися після виконання всієї роботи, якщо залишиться час.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Приступаючи до виконання завдань частини 3, виберіть один із запропонованих проблемних питань і дайте на нього письмову розгорнуту аргументовану відповідь в жанрі твору (обсяг не менше 200 слів).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За кожну правильну відповідь в залежності від рівня складності завдання можна отримати один і більше балів. Бали, отримані вами за виконання завдання, підсумовуються.  Намагайтеся виконати як можна більше завдань і набрати найбільшу кількість балів.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Бажаємо успіху!</w:t>
      </w: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lastRenderedPageBreak/>
        <w:t>Частина 1</w:t>
      </w: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FD3C4C" w:rsidRPr="00D83EDD" w:rsidRDefault="00FD3C4C" w:rsidP="00FD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Прочитайте наведений нижче фрагмент тексту і виконайте завдання В1-В7; С1-С2.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Отак </w:t>
      </w:r>
      <w:proofErr w:type="spellStart"/>
      <w:r w:rsidRPr="00D83EDD">
        <w:rPr>
          <w:rFonts w:ascii="Times New Roman" w:hAnsi="Times New Roman" w:cs="Times New Roman"/>
          <w:lang w:val="uk-UA"/>
        </w:rPr>
        <w:t>мiж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природою, з одного боку, та людьми – з другого, й промайнули </w:t>
      </w:r>
      <w:proofErr w:type="spellStart"/>
      <w:r w:rsidRPr="00D83EDD">
        <w:rPr>
          <w:rFonts w:ascii="Times New Roman" w:hAnsi="Times New Roman" w:cs="Times New Roman"/>
          <w:lang w:val="uk-UA"/>
        </w:rPr>
        <w:t>першi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кроки мого дитинства золотого.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D83EDD">
        <w:rPr>
          <w:rFonts w:ascii="Times New Roman" w:hAnsi="Times New Roman" w:cs="Times New Roman"/>
          <w:lang w:val="uk-UA"/>
        </w:rPr>
        <w:t>Потiм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– оддали мене в школу.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Школа була не проста, а </w:t>
      </w:r>
      <w:proofErr w:type="spellStart"/>
      <w:r w:rsidRPr="00D83EDD">
        <w:rPr>
          <w:rFonts w:ascii="Times New Roman" w:hAnsi="Times New Roman" w:cs="Times New Roman"/>
          <w:lang w:val="uk-UA"/>
        </w:rPr>
        <w:t>Мiнiстерства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народного </w:t>
      </w:r>
      <w:proofErr w:type="spellStart"/>
      <w:r w:rsidRPr="00D83EDD">
        <w:rPr>
          <w:rFonts w:ascii="Times New Roman" w:hAnsi="Times New Roman" w:cs="Times New Roman"/>
          <w:lang w:val="uk-UA"/>
        </w:rPr>
        <w:t>просвещенiя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. Вчив мене хороший учитель </w:t>
      </w:r>
      <w:proofErr w:type="spellStart"/>
      <w:r w:rsidRPr="00D83EDD">
        <w:rPr>
          <w:rFonts w:ascii="Times New Roman" w:hAnsi="Times New Roman" w:cs="Times New Roman"/>
          <w:lang w:val="uk-UA"/>
        </w:rPr>
        <w:t>Iван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Максимович, доброї </w:t>
      </w:r>
      <w:proofErr w:type="spellStart"/>
      <w:r w:rsidRPr="00D83EDD">
        <w:rPr>
          <w:rFonts w:ascii="Times New Roman" w:hAnsi="Times New Roman" w:cs="Times New Roman"/>
          <w:lang w:val="uk-UA"/>
        </w:rPr>
        <w:t>душi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дiдуган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D83EDD">
        <w:rPr>
          <w:rFonts w:ascii="Times New Roman" w:hAnsi="Times New Roman" w:cs="Times New Roman"/>
          <w:lang w:val="uk-UA"/>
        </w:rPr>
        <w:t>бiлий-бiлий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як </w:t>
      </w:r>
      <w:proofErr w:type="spellStart"/>
      <w:r w:rsidRPr="00D83EDD">
        <w:rPr>
          <w:rFonts w:ascii="Times New Roman" w:hAnsi="Times New Roman" w:cs="Times New Roman"/>
          <w:lang w:val="uk-UA"/>
        </w:rPr>
        <w:t>бiлi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бувають у нас перед зеленими святами хати. Учив </w:t>
      </w:r>
      <w:proofErr w:type="spellStart"/>
      <w:r w:rsidRPr="00D83EDD">
        <w:rPr>
          <w:rFonts w:ascii="Times New Roman" w:hAnsi="Times New Roman" w:cs="Times New Roman"/>
          <w:lang w:val="uk-UA"/>
        </w:rPr>
        <w:t>вiн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сумлiнно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бо сам </w:t>
      </w:r>
      <w:proofErr w:type="spellStart"/>
      <w:r w:rsidRPr="00D83EDD">
        <w:rPr>
          <w:rFonts w:ascii="Times New Roman" w:hAnsi="Times New Roman" w:cs="Times New Roman"/>
          <w:lang w:val="uk-UA"/>
        </w:rPr>
        <w:t>вiн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був </w:t>
      </w:r>
      <w:r w:rsidRPr="00D83EDD">
        <w:rPr>
          <w:rFonts w:ascii="Times New Roman" w:hAnsi="Times New Roman" w:cs="Times New Roman"/>
          <w:i/>
          <w:lang w:val="uk-UA"/>
        </w:rPr>
        <w:t xml:space="preserve">ходяча </w:t>
      </w:r>
      <w:proofErr w:type="spellStart"/>
      <w:r w:rsidRPr="00D83EDD">
        <w:rPr>
          <w:rFonts w:ascii="Times New Roman" w:hAnsi="Times New Roman" w:cs="Times New Roman"/>
          <w:i/>
          <w:lang w:val="uk-UA"/>
        </w:rPr>
        <w:t>совiсть</w:t>
      </w:r>
      <w:proofErr w:type="spellEnd"/>
      <w:r w:rsidRPr="00D83EDD">
        <w:rPr>
          <w:rFonts w:ascii="Times New Roman" w:hAnsi="Times New Roman" w:cs="Times New Roman"/>
          <w:i/>
          <w:lang w:val="uk-UA"/>
        </w:rPr>
        <w:t xml:space="preserve"> людська</w:t>
      </w:r>
      <w:r w:rsidRPr="00D83EDD">
        <w:rPr>
          <w:rFonts w:ascii="Times New Roman" w:hAnsi="Times New Roman" w:cs="Times New Roman"/>
          <w:lang w:val="uk-UA"/>
        </w:rPr>
        <w:t xml:space="preserve">. Умер уже він, хай йому земля пухом. Любив я не </w:t>
      </w:r>
      <w:proofErr w:type="spellStart"/>
      <w:r w:rsidRPr="00D83EDD">
        <w:rPr>
          <w:rFonts w:ascii="Times New Roman" w:hAnsi="Times New Roman" w:cs="Times New Roman"/>
          <w:lang w:val="uk-UA"/>
        </w:rPr>
        <w:t>тiльки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його, а й його </w:t>
      </w:r>
      <w:proofErr w:type="spellStart"/>
      <w:r w:rsidRPr="00D83EDD">
        <w:rPr>
          <w:rFonts w:ascii="Times New Roman" w:hAnsi="Times New Roman" w:cs="Times New Roman"/>
          <w:lang w:val="uk-UA"/>
        </w:rPr>
        <w:t>лiнiйку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що ходила </w:t>
      </w:r>
      <w:proofErr w:type="spellStart"/>
      <w:r w:rsidRPr="00D83EDD">
        <w:rPr>
          <w:rFonts w:ascii="Times New Roman" w:hAnsi="Times New Roman" w:cs="Times New Roman"/>
          <w:lang w:val="uk-UA"/>
        </w:rPr>
        <w:t>iнодi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по руках наших школярських замурзаних. Ходила, бо така </w:t>
      </w:r>
      <w:proofErr w:type="spellStart"/>
      <w:r w:rsidRPr="00D83EDD">
        <w:rPr>
          <w:rFonts w:ascii="Times New Roman" w:hAnsi="Times New Roman" w:cs="Times New Roman"/>
          <w:lang w:val="uk-UA"/>
        </w:rPr>
        <w:t>тодi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«система» була, i ходила вона завжди, коли було треба, i </w:t>
      </w:r>
      <w:proofErr w:type="spellStart"/>
      <w:r w:rsidRPr="00D83EDD">
        <w:rPr>
          <w:rFonts w:ascii="Times New Roman" w:hAnsi="Times New Roman" w:cs="Times New Roman"/>
          <w:lang w:val="uk-UA"/>
        </w:rPr>
        <w:t>нiколи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люто.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Де тепер вона, та </w:t>
      </w:r>
      <w:proofErr w:type="spellStart"/>
      <w:r w:rsidRPr="00D83EDD">
        <w:rPr>
          <w:rFonts w:ascii="Times New Roman" w:hAnsi="Times New Roman" w:cs="Times New Roman"/>
          <w:lang w:val="uk-UA"/>
        </w:rPr>
        <w:t>лiнiйка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що виробляла </w:t>
      </w:r>
      <w:proofErr w:type="spellStart"/>
      <w:r w:rsidRPr="00D83EDD">
        <w:rPr>
          <w:rFonts w:ascii="Times New Roman" w:hAnsi="Times New Roman" w:cs="Times New Roman"/>
          <w:lang w:val="uk-UA"/>
        </w:rPr>
        <w:t>менi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стиль </w:t>
      </w:r>
      <w:proofErr w:type="spellStart"/>
      <w:r w:rsidRPr="00D83EDD">
        <w:rPr>
          <w:rFonts w:ascii="Times New Roman" w:hAnsi="Times New Roman" w:cs="Times New Roman"/>
          <w:lang w:val="uk-UA"/>
        </w:rPr>
        <w:t>лiтературний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? Вона перша пройшлася по </w:t>
      </w:r>
      <w:proofErr w:type="spellStart"/>
      <w:r w:rsidRPr="00D83EDD">
        <w:rPr>
          <w:rFonts w:ascii="Times New Roman" w:hAnsi="Times New Roman" w:cs="Times New Roman"/>
          <w:lang w:val="uk-UA"/>
        </w:rPr>
        <w:t>руцi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моїй, </w:t>
      </w:r>
      <w:proofErr w:type="spellStart"/>
      <w:r w:rsidRPr="00D83EDD">
        <w:rPr>
          <w:rFonts w:ascii="Times New Roman" w:hAnsi="Times New Roman" w:cs="Times New Roman"/>
          <w:lang w:val="uk-UA"/>
        </w:rPr>
        <w:t>оцiй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самiй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що оце пише </w:t>
      </w:r>
      <w:proofErr w:type="spellStart"/>
      <w:r w:rsidRPr="00D83EDD">
        <w:rPr>
          <w:rFonts w:ascii="Times New Roman" w:hAnsi="Times New Roman" w:cs="Times New Roman"/>
          <w:lang w:val="uk-UA"/>
        </w:rPr>
        <w:t>автобiографiю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. А чи писав би я </w:t>
      </w:r>
      <w:proofErr w:type="spellStart"/>
      <w:r w:rsidRPr="00D83EDD">
        <w:rPr>
          <w:rFonts w:ascii="Times New Roman" w:hAnsi="Times New Roman" w:cs="Times New Roman"/>
          <w:lang w:val="uk-UA"/>
        </w:rPr>
        <w:t>взагалi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коли б не було </w:t>
      </w:r>
      <w:proofErr w:type="spellStart"/>
      <w:r w:rsidRPr="00D83EDD">
        <w:rPr>
          <w:rFonts w:ascii="Times New Roman" w:hAnsi="Times New Roman" w:cs="Times New Roman"/>
          <w:lang w:val="uk-UA"/>
        </w:rPr>
        <w:t>Iвана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Максимовича, а в </w:t>
      </w:r>
      <w:proofErr w:type="spellStart"/>
      <w:r w:rsidRPr="00D83EDD">
        <w:rPr>
          <w:rFonts w:ascii="Times New Roman" w:hAnsi="Times New Roman" w:cs="Times New Roman"/>
          <w:lang w:val="uk-UA"/>
        </w:rPr>
        <w:t>Iвана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Максимовича та не було </w:t>
      </w:r>
      <w:proofErr w:type="spellStart"/>
      <w:r w:rsidRPr="00D83EDD">
        <w:rPr>
          <w:rFonts w:ascii="Times New Roman" w:hAnsi="Times New Roman" w:cs="Times New Roman"/>
          <w:lang w:val="uk-UA"/>
        </w:rPr>
        <w:t>лiнiйки</w:t>
      </w:r>
      <w:proofErr w:type="spellEnd"/>
      <w:r w:rsidRPr="00D83EDD">
        <w:rPr>
          <w:rFonts w:ascii="Times New Roman" w:hAnsi="Times New Roman" w:cs="Times New Roman"/>
          <w:lang w:val="uk-UA"/>
        </w:rPr>
        <w:t>, що примушувала в книжку зазирати?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У цей саме час почала формуватися й моя класова </w:t>
      </w:r>
      <w:proofErr w:type="spellStart"/>
      <w:r w:rsidRPr="00D83EDD">
        <w:rPr>
          <w:rFonts w:ascii="Times New Roman" w:hAnsi="Times New Roman" w:cs="Times New Roman"/>
          <w:lang w:val="uk-UA"/>
        </w:rPr>
        <w:t>свiдомiсть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. Я вже знав, що то є пани, а що то – не пани. Частенько-бо, було, батько посилає з чимось до </w:t>
      </w:r>
      <w:proofErr w:type="spellStart"/>
      <w:r w:rsidRPr="00D83EDD">
        <w:rPr>
          <w:rFonts w:ascii="Times New Roman" w:hAnsi="Times New Roman" w:cs="Times New Roman"/>
          <w:lang w:val="uk-UA"/>
        </w:rPr>
        <w:t>баринi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D83EDD">
        <w:rPr>
          <w:rFonts w:ascii="Times New Roman" w:hAnsi="Times New Roman" w:cs="Times New Roman"/>
          <w:lang w:val="uk-UA"/>
        </w:rPr>
        <w:t>горницi</w:t>
      </w:r>
      <w:proofErr w:type="spellEnd"/>
      <w:r w:rsidRPr="00D83EDD">
        <w:rPr>
          <w:rFonts w:ascii="Times New Roman" w:hAnsi="Times New Roman" w:cs="Times New Roman"/>
          <w:lang w:val="uk-UA"/>
        </w:rPr>
        <w:t>, а посилаючи, каже: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– Як </w:t>
      </w:r>
      <w:proofErr w:type="spellStart"/>
      <w:r w:rsidRPr="00D83EDD">
        <w:rPr>
          <w:rFonts w:ascii="Times New Roman" w:hAnsi="Times New Roman" w:cs="Times New Roman"/>
          <w:lang w:val="uk-UA"/>
        </w:rPr>
        <w:t>увiйдеш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же, то </w:t>
      </w:r>
      <w:proofErr w:type="spellStart"/>
      <w:r w:rsidRPr="00D83EDD">
        <w:rPr>
          <w:rFonts w:ascii="Times New Roman" w:hAnsi="Times New Roman" w:cs="Times New Roman"/>
          <w:lang w:val="uk-UA"/>
        </w:rPr>
        <w:t>поцiлуєш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баринi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ручку.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«Велика, – думав я </w:t>
      </w:r>
      <w:proofErr w:type="spellStart"/>
      <w:r w:rsidRPr="00D83EDD">
        <w:rPr>
          <w:rFonts w:ascii="Times New Roman" w:hAnsi="Times New Roman" w:cs="Times New Roman"/>
          <w:lang w:val="uk-UA"/>
        </w:rPr>
        <w:t>собi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–  значить, бариня цабе, коли їй ручку </w:t>
      </w:r>
      <w:proofErr w:type="spellStart"/>
      <w:r w:rsidRPr="00D83EDD">
        <w:rPr>
          <w:rFonts w:ascii="Times New Roman" w:hAnsi="Times New Roman" w:cs="Times New Roman"/>
          <w:lang w:val="uk-UA"/>
        </w:rPr>
        <w:t>цiлувати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треба».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 Правда, неясна якась ще </w:t>
      </w:r>
      <w:proofErr w:type="spellStart"/>
      <w:r w:rsidRPr="00D83EDD">
        <w:rPr>
          <w:rFonts w:ascii="Times New Roman" w:hAnsi="Times New Roman" w:cs="Times New Roman"/>
          <w:lang w:val="uk-UA"/>
        </w:rPr>
        <w:t>тодi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була в мене класова </w:t>
      </w:r>
      <w:proofErr w:type="spellStart"/>
      <w:r w:rsidRPr="00D83EDD">
        <w:rPr>
          <w:rFonts w:ascii="Times New Roman" w:hAnsi="Times New Roman" w:cs="Times New Roman"/>
          <w:lang w:val="uk-UA"/>
        </w:rPr>
        <w:t>свiдомiсть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. З одного боку – </w:t>
      </w:r>
      <w:proofErr w:type="spellStart"/>
      <w:r w:rsidRPr="00D83EDD">
        <w:rPr>
          <w:rFonts w:ascii="Times New Roman" w:hAnsi="Times New Roman" w:cs="Times New Roman"/>
          <w:lang w:val="uk-UA"/>
        </w:rPr>
        <w:t>цiлував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баринi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ручку, а з другого – клумби </w:t>
      </w:r>
      <w:proofErr w:type="spellStart"/>
      <w:r w:rsidRPr="00D83EDD">
        <w:rPr>
          <w:rFonts w:ascii="Times New Roman" w:hAnsi="Times New Roman" w:cs="Times New Roman"/>
          <w:lang w:val="uk-UA"/>
        </w:rPr>
        <w:t>квiтковi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їй толочив.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 Чистий </w:t>
      </w:r>
      <w:proofErr w:type="spellStart"/>
      <w:r w:rsidRPr="00D83EDD">
        <w:rPr>
          <w:rFonts w:ascii="Times New Roman" w:hAnsi="Times New Roman" w:cs="Times New Roman"/>
          <w:lang w:val="uk-UA"/>
        </w:rPr>
        <w:t>тобi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лейборист. </w:t>
      </w:r>
      <w:proofErr w:type="spellStart"/>
      <w:r w:rsidRPr="00D83EDD">
        <w:rPr>
          <w:rFonts w:ascii="Times New Roman" w:hAnsi="Times New Roman" w:cs="Times New Roman"/>
          <w:lang w:val="uk-UA"/>
        </w:rPr>
        <w:t>Мiж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соцiалiзмом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i королем </w:t>
      </w:r>
      <w:proofErr w:type="spellStart"/>
      <w:r w:rsidRPr="00D83EDD">
        <w:rPr>
          <w:rFonts w:ascii="Times New Roman" w:hAnsi="Times New Roman" w:cs="Times New Roman"/>
          <w:lang w:val="uk-UA"/>
        </w:rPr>
        <w:t>вертiвся</w:t>
      </w:r>
      <w:proofErr w:type="spellEnd"/>
      <w:r w:rsidRPr="00D83EDD">
        <w:rPr>
          <w:rFonts w:ascii="Times New Roman" w:hAnsi="Times New Roman" w:cs="Times New Roman"/>
          <w:lang w:val="uk-UA"/>
        </w:rPr>
        <w:t>, як мокра миша.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 Але вже й </w:t>
      </w:r>
      <w:proofErr w:type="spellStart"/>
      <w:r w:rsidRPr="00D83EDD">
        <w:rPr>
          <w:rFonts w:ascii="Times New Roman" w:hAnsi="Times New Roman" w:cs="Times New Roman"/>
          <w:lang w:val="uk-UA"/>
        </w:rPr>
        <w:t>тодi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добре затямив </w:t>
      </w:r>
      <w:proofErr w:type="spellStart"/>
      <w:r w:rsidRPr="00D83EDD">
        <w:rPr>
          <w:rFonts w:ascii="Times New Roman" w:hAnsi="Times New Roman" w:cs="Times New Roman"/>
          <w:lang w:val="uk-UA"/>
        </w:rPr>
        <w:t>собi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що пани на </w:t>
      </w:r>
      <w:proofErr w:type="spellStart"/>
      <w:r w:rsidRPr="00D83EDD">
        <w:rPr>
          <w:rFonts w:ascii="Times New Roman" w:hAnsi="Times New Roman" w:cs="Times New Roman"/>
          <w:lang w:val="uk-UA"/>
        </w:rPr>
        <w:t>свiтi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є.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 I як, було, бариня накричить за щось та ногами затупотить, то я </w:t>
      </w:r>
      <w:proofErr w:type="spellStart"/>
      <w:r w:rsidRPr="00D83EDD">
        <w:rPr>
          <w:rFonts w:ascii="Times New Roman" w:hAnsi="Times New Roman" w:cs="Times New Roman"/>
          <w:lang w:val="uk-UA"/>
        </w:rPr>
        <w:t>залiзу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пiд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панську веранду та й шепочу;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  – Пожди, </w:t>
      </w:r>
      <w:proofErr w:type="spellStart"/>
      <w:r w:rsidRPr="00D83EDD">
        <w:rPr>
          <w:rFonts w:ascii="Times New Roman" w:hAnsi="Times New Roman" w:cs="Times New Roman"/>
          <w:lang w:val="uk-UA"/>
        </w:rPr>
        <w:t>експлуататоршо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! Я </w:t>
      </w:r>
      <w:proofErr w:type="spellStart"/>
      <w:r w:rsidRPr="00D83EDD">
        <w:rPr>
          <w:rFonts w:ascii="Times New Roman" w:hAnsi="Times New Roman" w:cs="Times New Roman"/>
          <w:lang w:val="uk-UA"/>
        </w:rPr>
        <w:t>тобi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покажу, як триста </w:t>
      </w:r>
      <w:proofErr w:type="spellStart"/>
      <w:r w:rsidRPr="00D83EDD">
        <w:rPr>
          <w:rFonts w:ascii="Times New Roman" w:hAnsi="Times New Roman" w:cs="Times New Roman"/>
          <w:lang w:val="uk-UA"/>
        </w:rPr>
        <w:t>лiт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iз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нас... i т. д., i т. д.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 Оддали мене в школу рано. Не було, мабуть, </w:t>
      </w:r>
      <w:proofErr w:type="spellStart"/>
      <w:r w:rsidRPr="00D83EDD">
        <w:rPr>
          <w:rFonts w:ascii="Times New Roman" w:hAnsi="Times New Roman" w:cs="Times New Roman"/>
          <w:lang w:val="uk-UA"/>
        </w:rPr>
        <w:t>менi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й шести </w:t>
      </w:r>
      <w:proofErr w:type="spellStart"/>
      <w:r w:rsidRPr="00D83EDD">
        <w:rPr>
          <w:rFonts w:ascii="Times New Roman" w:hAnsi="Times New Roman" w:cs="Times New Roman"/>
          <w:lang w:val="uk-UA"/>
        </w:rPr>
        <w:t>лiт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D83EDD">
        <w:rPr>
          <w:rFonts w:ascii="Times New Roman" w:hAnsi="Times New Roman" w:cs="Times New Roman"/>
          <w:lang w:val="uk-UA"/>
        </w:rPr>
        <w:t>Скiнчив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школу. Прийшов додому, а батько й каже: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lastRenderedPageBreak/>
        <w:t xml:space="preserve">  – Мало ти ще вчився. Треба ще кудись оддавати. Повезу ще в </w:t>
      </w:r>
      <w:proofErr w:type="spellStart"/>
      <w:r w:rsidRPr="00D83EDD">
        <w:rPr>
          <w:rFonts w:ascii="Times New Roman" w:hAnsi="Times New Roman" w:cs="Times New Roman"/>
          <w:lang w:val="uk-UA"/>
        </w:rPr>
        <w:t>Зiнькiв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повчись </w:t>
      </w:r>
      <w:proofErr w:type="spellStart"/>
      <w:r w:rsidRPr="00D83EDD">
        <w:rPr>
          <w:rFonts w:ascii="Times New Roman" w:hAnsi="Times New Roman" w:cs="Times New Roman"/>
          <w:lang w:val="uk-UA"/>
        </w:rPr>
        <w:t>iще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там, побачимо, що з тебе вийде.</w:t>
      </w:r>
    </w:p>
    <w:p w:rsidR="004B19B3" w:rsidRPr="00D83EDD" w:rsidRDefault="004B19B3" w:rsidP="004B19B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D83EDD">
        <w:rPr>
          <w:rFonts w:ascii="Times New Roman" w:hAnsi="Times New Roman" w:cs="Times New Roman"/>
          <w:lang w:val="uk-UA"/>
        </w:rPr>
        <w:t>Повiз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батько мене в </w:t>
      </w:r>
      <w:proofErr w:type="spellStart"/>
      <w:r w:rsidRPr="00D83EDD">
        <w:rPr>
          <w:rFonts w:ascii="Times New Roman" w:hAnsi="Times New Roman" w:cs="Times New Roman"/>
          <w:lang w:val="uk-UA"/>
        </w:rPr>
        <w:t>Зiнькiв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хоч i тяжко йому було </w:t>
      </w:r>
      <w:proofErr w:type="spellStart"/>
      <w:r w:rsidRPr="00D83EDD">
        <w:rPr>
          <w:rFonts w:ascii="Times New Roman" w:hAnsi="Times New Roman" w:cs="Times New Roman"/>
          <w:lang w:val="uk-UA"/>
        </w:rPr>
        <w:t>тодi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, бо вже нас було шестеро чи семеро, а заробляв </w:t>
      </w:r>
      <w:proofErr w:type="spellStart"/>
      <w:r w:rsidRPr="00D83EDD">
        <w:rPr>
          <w:rFonts w:ascii="Times New Roman" w:hAnsi="Times New Roman" w:cs="Times New Roman"/>
          <w:lang w:val="uk-UA"/>
        </w:rPr>
        <w:t>вiн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не дуже. Проте </w:t>
      </w:r>
      <w:proofErr w:type="spellStart"/>
      <w:r w:rsidRPr="00D83EDD">
        <w:rPr>
          <w:rFonts w:ascii="Times New Roman" w:hAnsi="Times New Roman" w:cs="Times New Roman"/>
          <w:lang w:val="uk-UA"/>
        </w:rPr>
        <w:t>повiз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i </w:t>
      </w:r>
      <w:proofErr w:type="spellStart"/>
      <w:r w:rsidRPr="00D83EDD">
        <w:rPr>
          <w:rFonts w:ascii="Times New Roman" w:hAnsi="Times New Roman" w:cs="Times New Roman"/>
          <w:lang w:val="uk-UA"/>
        </w:rPr>
        <w:t>вiддав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мене у </w:t>
      </w:r>
      <w:proofErr w:type="spellStart"/>
      <w:r w:rsidRPr="00D83EDD">
        <w:rPr>
          <w:rFonts w:ascii="Times New Roman" w:hAnsi="Times New Roman" w:cs="Times New Roman"/>
          <w:lang w:val="uk-UA"/>
        </w:rPr>
        <w:t>Зiнькiвську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3EDD">
        <w:rPr>
          <w:rFonts w:ascii="Times New Roman" w:hAnsi="Times New Roman" w:cs="Times New Roman"/>
          <w:lang w:val="uk-UA"/>
        </w:rPr>
        <w:t>мiську</w:t>
      </w:r>
      <w:proofErr w:type="spellEnd"/>
      <w:r w:rsidRPr="00D83EDD">
        <w:rPr>
          <w:rFonts w:ascii="Times New Roman" w:hAnsi="Times New Roman" w:cs="Times New Roman"/>
          <w:lang w:val="uk-UA"/>
        </w:rPr>
        <w:t xml:space="preserve"> двокласну школу.</w:t>
      </w:r>
    </w:p>
    <w:p w:rsidR="00FD3C4C" w:rsidRPr="00D83EDD" w:rsidRDefault="00FD3C4C" w:rsidP="00FD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Відповіддю до завдань В1-В7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у бланку зразками.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В1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="007D3E64" w:rsidRPr="00D83EDD">
        <w:rPr>
          <w:rFonts w:ascii="Times New Roman" w:hAnsi="Times New Roman" w:cs="Times New Roman"/>
          <w:lang w:val="uk-UA"/>
        </w:rPr>
        <w:t>З якого твору Остапа Вишні поданий уривок?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В2</w:t>
      </w:r>
      <w:r w:rsidRPr="00D83EDD">
        <w:rPr>
          <w:rFonts w:ascii="Times New Roman" w:hAnsi="Times New Roman" w:cs="Times New Roman"/>
          <w:lang w:val="uk-UA"/>
        </w:rPr>
        <w:t xml:space="preserve"> </w:t>
      </w:r>
      <w:r w:rsidR="007D3E64" w:rsidRPr="00D83EDD">
        <w:rPr>
          <w:rFonts w:ascii="Times New Roman" w:hAnsi="Times New Roman" w:cs="Times New Roman"/>
          <w:lang w:val="uk-UA"/>
        </w:rPr>
        <w:t>Який жанр в українській літературі започаткував Остап Вишня?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7D3E64" w:rsidRPr="00D83EDD" w:rsidRDefault="00FD3C4C" w:rsidP="007D3E6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В3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="007D3E64" w:rsidRPr="00D83EDD">
        <w:rPr>
          <w:rFonts w:ascii="Times New Roman" w:hAnsi="Times New Roman" w:cs="Times New Roman"/>
          <w:lang w:val="uk-UA"/>
        </w:rPr>
        <w:t>Вкажіть справжнє ім’я та прізвище Остапа Вишні.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В4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Pr="00D83EDD">
        <w:rPr>
          <w:rFonts w:ascii="Times New Roman" w:hAnsi="Times New Roman" w:cs="Times New Roman"/>
          <w:lang w:val="uk-UA"/>
        </w:rPr>
        <w:t xml:space="preserve">Установіть відповідність між </w:t>
      </w:r>
      <w:r w:rsidR="00131942" w:rsidRPr="00D83EDD">
        <w:rPr>
          <w:rFonts w:ascii="Times New Roman" w:hAnsi="Times New Roman" w:cs="Times New Roman"/>
          <w:lang w:val="uk-UA"/>
        </w:rPr>
        <w:t>художнім засобом та прикладом з твору</w:t>
      </w:r>
      <w:r w:rsidRPr="00D83EDD">
        <w:rPr>
          <w:rFonts w:ascii="Times New Roman" w:hAnsi="Times New Roman" w:cs="Times New Roman"/>
          <w:lang w:val="uk-UA"/>
        </w:rPr>
        <w:t>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До кожної позиції першої колонки доберіть відповідну позицію з другої колонки.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1"/>
        <w:gridCol w:w="3996"/>
      </w:tblGrid>
      <w:tr w:rsidR="00FD3C4C" w:rsidRPr="00D83EDD" w:rsidTr="00D83EDD">
        <w:tc>
          <w:tcPr>
            <w:tcW w:w="3151" w:type="dxa"/>
          </w:tcPr>
          <w:p w:rsidR="00634D14" w:rsidRPr="00D83EDD" w:rsidRDefault="00634D14" w:rsidP="00634D14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83EDD">
              <w:rPr>
                <w:rFonts w:ascii="Times New Roman" w:hAnsi="Times New Roman" w:cs="Times New Roman"/>
                <w:b/>
                <w:i/>
                <w:lang w:val="uk-UA"/>
              </w:rPr>
              <w:t xml:space="preserve">Приклад </w:t>
            </w:r>
          </w:p>
          <w:p w:rsidR="00634D14" w:rsidRPr="00D83EDD" w:rsidRDefault="00634D14" w:rsidP="00634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 xml:space="preserve">А) Учив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вiн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сумлiнно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, бо сам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вiн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 був </w:t>
            </w:r>
            <w:r w:rsidRPr="00D83EDD">
              <w:rPr>
                <w:rFonts w:ascii="Times New Roman" w:hAnsi="Times New Roman" w:cs="Times New Roman"/>
                <w:i/>
                <w:lang w:val="uk-UA"/>
              </w:rPr>
              <w:t xml:space="preserve">ходяча </w:t>
            </w:r>
            <w:proofErr w:type="spellStart"/>
            <w:r w:rsidRPr="00D83EDD">
              <w:rPr>
                <w:rFonts w:ascii="Times New Roman" w:hAnsi="Times New Roman" w:cs="Times New Roman"/>
                <w:i/>
                <w:lang w:val="uk-UA"/>
              </w:rPr>
              <w:t>совiсть</w:t>
            </w:r>
            <w:proofErr w:type="spellEnd"/>
            <w:r w:rsidRPr="00D83EDD">
              <w:rPr>
                <w:rFonts w:ascii="Times New Roman" w:hAnsi="Times New Roman" w:cs="Times New Roman"/>
                <w:i/>
                <w:lang w:val="uk-UA"/>
              </w:rPr>
              <w:t xml:space="preserve"> людська</w:t>
            </w:r>
            <w:r w:rsidRPr="00D83ED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34D14" w:rsidRPr="00D83EDD" w:rsidRDefault="00634D14" w:rsidP="00634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 xml:space="preserve">Б) Вчив мене </w:t>
            </w:r>
            <w:r w:rsidRPr="00D83EDD">
              <w:rPr>
                <w:rFonts w:ascii="Times New Roman" w:hAnsi="Times New Roman" w:cs="Times New Roman"/>
                <w:i/>
                <w:lang w:val="uk-UA"/>
              </w:rPr>
              <w:t>хороший</w:t>
            </w:r>
            <w:r w:rsidRPr="00D83EDD">
              <w:rPr>
                <w:rFonts w:ascii="Times New Roman" w:hAnsi="Times New Roman" w:cs="Times New Roman"/>
                <w:lang w:val="uk-UA"/>
              </w:rPr>
              <w:t xml:space="preserve"> учитель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Iван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 Максимович, </w:t>
            </w:r>
            <w:r w:rsidRPr="00D83EDD">
              <w:rPr>
                <w:rFonts w:ascii="Times New Roman" w:hAnsi="Times New Roman" w:cs="Times New Roman"/>
                <w:i/>
                <w:lang w:val="uk-UA"/>
              </w:rPr>
              <w:t xml:space="preserve">доброї </w:t>
            </w:r>
            <w:proofErr w:type="spellStart"/>
            <w:r w:rsidRPr="00D83EDD">
              <w:rPr>
                <w:rFonts w:ascii="Times New Roman" w:hAnsi="Times New Roman" w:cs="Times New Roman"/>
                <w:i/>
                <w:lang w:val="uk-UA"/>
              </w:rPr>
              <w:t>душi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дiдуган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бiлий-бiлий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, як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бiлi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 бувають у нас перед зеленими святами хати.</w:t>
            </w:r>
          </w:p>
          <w:p w:rsidR="00634D14" w:rsidRPr="00D83EDD" w:rsidRDefault="00634D14" w:rsidP="00634D1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 xml:space="preserve">В)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Мiж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соцiалiзмом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 i королем </w:t>
            </w:r>
            <w:proofErr w:type="spellStart"/>
            <w:r w:rsidRPr="00D83EDD">
              <w:rPr>
                <w:rFonts w:ascii="Times New Roman" w:hAnsi="Times New Roman" w:cs="Times New Roman"/>
                <w:lang w:val="uk-UA"/>
              </w:rPr>
              <w:t>вертiвся</w:t>
            </w:r>
            <w:proofErr w:type="spellEnd"/>
            <w:r w:rsidRPr="00D83ED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D83EDD">
              <w:rPr>
                <w:rFonts w:ascii="Times New Roman" w:hAnsi="Times New Roman" w:cs="Times New Roman"/>
                <w:i/>
                <w:lang w:val="uk-UA"/>
              </w:rPr>
              <w:t>як мокра миша.</w:t>
            </w:r>
          </w:p>
          <w:p w:rsidR="00FD3C4C" w:rsidRPr="00D83EDD" w:rsidRDefault="00FD3C4C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96" w:type="dxa"/>
          </w:tcPr>
          <w:p w:rsidR="00FD3C4C" w:rsidRPr="00D83EDD" w:rsidRDefault="00634D14" w:rsidP="00D54184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83EDD">
              <w:rPr>
                <w:rFonts w:ascii="Times New Roman" w:hAnsi="Times New Roman" w:cs="Times New Roman"/>
                <w:b/>
                <w:i/>
                <w:lang w:val="uk-UA"/>
              </w:rPr>
              <w:t>Художній засіб</w:t>
            </w:r>
          </w:p>
          <w:p w:rsidR="00131942" w:rsidRPr="00D83EDD" w:rsidRDefault="00634D14" w:rsidP="00634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>1) гіпербола</w:t>
            </w:r>
          </w:p>
          <w:p w:rsidR="00634D14" w:rsidRPr="00D83EDD" w:rsidRDefault="00634D14" w:rsidP="00634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>2) метафора</w:t>
            </w:r>
          </w:p>
          <w:p w:rsidR="00634D14" w:rsidRPr="00D83EDD" w:rsidRDefault="00634D14" w:rsidP="00634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>3) порівняння</w:t>
            </w:r>
          </w:p>
          <w:p w:rsidR="00634D14" w:rsidRPr="00D83EDD" w:rsidRDefault="00634D14" w:rsidP="00634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>4) епітет</w:t>
            </w:r>
          </w:p>
          <w:p w:rsidR="00634D14" w:rsidRPr="00D83EDD" w:rsidRDefault="00634D14" w:rsidP="00634D1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>5) градація</w:t>
            </w:r>
          </w:p>
        </w:tc>
      </w:tr>
    </w:tbl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 запишіть цифрами в таблиці і перенесіть до бланку відповідей №1.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2377"/>
        <w:gridCol w:w="2384"/>
      </w:tblGrid>
      <w:tr w:rsidR="00FD3C4C" w:rsidRPr="00D83EDD" w:rsidTr="00D54184">
        <w:tc>
          <w:tcPr>
            <w:tcW w:w="3190" w:type="dxa"/>
          </w:tcPr>
          <w:p w:rsidR="00FD3C4C" w:rsidRPr="00D83EDD" w:rsidRDefault="00FD3C4C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lastRenderedPageBreak/>
              <w:t>А</w:t>
            </w:r>
          </w:p>
        </w:tc>
        <w:tc>
          <w:tcPr>
            <w:tcW w:w="3190" w:type="dxa"/>
          </w:tcPr>
          <w:p w:rsidR="00FD3C4C" w:rsidRPr="00D83EDD" w:rsidRDefault="00FD3C4C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>Б</w:t>
            </w:r>
          </w:p>
        </w:tc>
        <w:tc>
          <w:tcPr>
            <w:tcW w:w="3191" w:type="dxa"/>
          </w:tcPr>
          <w:p w:rsidR="00FD3C4C" w:rsidRPr="00D83EDD" w:rsidRDefault="00FD3C4C" w:rsidP="00D541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3EDD">
              <w:rPr>
                <w:rFonts w:ascii="Times New Roman" w:hAnsi="Times New Roman" w:cs="Times New Roman"/>
                <w:lang w:val="uk-UA"/>
              </w:rPr>
              <w:t>В</w:t>
            </w:r>
          </w:p>
        </w:tc>
      </w:tr>
      <w:tr w:rsidR="00FD3C4C" w:rsidRPr="00D83EDD" w:rsidTr="00D54184">
        <w:tc>
          <w:tcPr>
            <w:tcW w:w="3190" w:type="dxa"/>
          </w:tcPr>
          <w:p w:rsidR="00FD3C4C" w:rsidRPr="00D83EDD" w:rsidRDefault="00FD3C4C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FD3C4C" w:rsidRPr="00D83EDD" w:rsidRDefault="00FD3C4C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FD3C4C" w:rsidRPr="00D83EDD" w:rsidRDefault="00FD3C4C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В5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="007D3E64" w:rsidRPr="00D83EDD">
        <w:rPr>
          <w:rFonts w:ascii="Times New Roman" w:hAnsi="Times New Roman" w:cs="Times New Roman"/>
          <w:lang w:val="uk-UA"/>
        </w:rPr>
        <w:t xml:space="preserve">До якого жанру належить твір Остапа Вишні? </w:t>
      </w: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7D3E64" w:rsidRPr="00D83EDD" w:rsidRDefault="00FD3C4C" w:rsidP="007D3E6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В6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="007D3E64" w:rsidRPr="00D83EDD">
        <w:rPr>
          <w:rFonts w:ascii="Times New Roman" w:hAnsi="Times New Roman" w:cs="Times New Roman"/>
          <w:lang w:val="uk-UA"/>
        </w:rPr>
        <w:t>Від якої особи ведеться оповідь у творі, що свідчить про найвагомішу ознаку автобіографічності?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В7</w:t>
      </w:r>
      <w:r w:rsidRPr="00D83EDD">
        <w:rPr>
          <w:rFonts w:ascii="Times New Roman" w:hAnsi="Times New Roman" w:cs="Times New Roman"/>
          <w:b/>
          <w:lang w:val="uk-UA"/>
        </w:rPr>
        <w:t xml:space="preserve">  </w:t>
      </w:r>
      <w:r w:rsidR="00F25C73" w:rsidRPr="00D83EDD">
        <w:rPr>
          <w:rFonts w:ascii="Times New Roman" w:hAnsi="Times New Roman" w:cs="Times New Roman"/>
          <w:lang w:val="uk-UA"/>
        </w:rPr>
        <w:t>Як називається вид тропа, де зовнішня форма вислову суперечить змістові; прихована насмішка, коли про якесь явище чи особу говориться в позитивному плані, а мається на увазі протилежне?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D3C4C" w:rsidRPr="00D83EDD" w:rsidRDefault="00FD3C4C" w:rsidP="00FD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Для виконання завдань С1 і С2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943975" w:rsidRPr="00D83EDD" w:rsidRDefault="00943975" w:rsidP="00943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D83EDD">
        <w:rPr>
          <w:rFonts w:ascii="Times New Roman" w:eastAsia="Calibri" w:hAnsi="Times New Roman" w:cs="Times New Roman"/>
          <w:b/>
          <w:bdr w:val="single" w:sz="4" w:space="0" w:color="auto" w:frame="1"/>
          <w:lang w:val="uk-UA"/>
        </w:rPr>
        <w:t>С1</w:t>
      </w:r>
      <w:r w:rsidRPr="00D83EDD">
        <w:rPr>
          <w:rFonts w:ascii="Times New Roman" w:eastAsia="Calibri" w:hAnsi="Times New Roman" w:cs="Times New Roman"/>
          <w:lang w:val="uk-UA"/>
        </w:rPr>
        <w:t xml:space="preserve"> Творам Остапа Вишні властиве глибоке проникнення у світ людини, що розуміє красу, сприймає її й сама стає творцем. Як гумор допомагає сприймати серйозне в житті з усмішкою?</w:t>
      </w:r>
    </w:p>
    <w:p w:rsidR="00943975" w:rsidRPr="00D83EDD" w:rsidRDefault="00943975" w:rsidP="00943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uk-UA"/>
        </w:rPr>
      </w:pPr>
      <w:r w:rsidRPr="00D83EDD">
        <w:rPr>
          <w:rFonts w:ascii="Times New Roman" w:eastAsia="Calibri" w:hAnsi="Times New Roman" w:cs="Times New Roman"/>
          <w:b/>
          <w:bdr w:val="single" w:sz="4" w:space="0" w:color="auto" w:frame="1"/>
          <w:lang w:val="uk-UA"/>
        </w:rPr>
        <w:t>С2</w:t>
      </w:r>
      <w:r w:rsidRPr="00D83EDD">
        <w:rPr>
          <w:rFonts w:ascii="Times New Roman" w:eastAsia="Calibri" w:hAnsi="Times New Roman" w:cs="Times New Roman"/>
          <w:lang w:val="uk-UA"/>
        </w:rPr>
        <w:t xml:space="preserve"> У яких творах українських письменників наявні автобіографічні мотиви і в чому ці твори можна зіставити з твором Остапа Вишні? (Наведіть 2-3 приклади).</w:t>
      </w: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Частина 2</w:t>
      </w:r>
    </w:p>
    <w:p w:rsidR="00FD3C4C" w:rsidRPr="00D83EDD" w:rsidRDefault="00FD3C4C" w:rsidP="00FD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Прочитайте наведену нижче поезію і виконайте завдання В8-В12; С3-С4.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Рідна мати моя, ти ночей не доспала,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Ти водила мене у поля край села,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І в дорогу далеку ти мене на зорі проводжала,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І рушник вишиваний на щастя дала.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І в дорогу далеку ти мене на зорі проводжала,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І рушник вишиваний на щастя, на долю дала.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Хай на ньому цвіте росяниста доріжка,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І зелені луги, й солов’їні гаї,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І твоя незрадлива материнська ласкава усмішка,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І засмучені очі хороші твої.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І твоя незрадлива материнська ласкава усмішка,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І засмучені очі хороші, блакитні твої.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Я візьму той рушник, простелю, наче долю,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В тихім шелесті трав, в щебетанні дібров.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І на тім рушничкові оживе все знайоме до болю: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І дитинство, й розлука, і вірна любов.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І на тім рушничкові оживе все знайоме до болю: </w:t>
      </w:r>
    </w:p>
    <w:p w:rsidR="000F10A2" w:rsidRPr="00D83EDD" w:rsidRDefault="000F10A2" w:rsidP="000F10A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І дитинство, й розлука, й твоя материнська любов.</w:t>
      </w:r>
    </w:p>
    <w:p w:rsidR="00FD3C4C" w:rsidRPr="00D83EDD" w:rsidRDefault="00FD3C4C" w:rsidP="00FD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Відповіддю до завдань В8-В12 є слово чи сполучення слів. Впишіть відповіді спочатку в текст роботи, а потім перенесіть їх у бланк відповідей №1 справа від номера відповідного завдання, починаючи з першої клітинки, без пробілів і будь-яких додаткових символів. Кожну букву пишіть в окремій клітинці згідно з наведеними у бланку зразками.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В8</w:t>
      </w:r>
      <w:r w:rsidRPr="00D83EDD">
        <w:rPr>
          <w:rFonts w:ascii="Times New Roman" w:hAnsi="Times New Roman" w:cs="Times New Roman"/>
          <w:lang w:val="uk-UA"/>
        </w:rPr>
        <w:t xml:space="preserve">  </w:t>
      </w:r>
      <w:r w:rsidR="000F10A2" w:rsidRPr="00D83EDD">
        <w:rPr>
          <w:rFonts w:ascii="Times New Roman" w:hAnsi="Times New Roman" w:cs="Times New Roman"/>
          <w:lang w:val="uk-UA"/>
        </w:rPr>
        <w:t>Вкажіть прізвище автора поезії «Рідна мати моя».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330888" w:rsidRPr="00D83EDD" w:rsidRDefault="00FD3C4C" w:rsidP="0033088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В9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="00330888" w:rsidRPr="00D83EDD">
        <w:rPr>
          <w:rFonts w:ascii="Times New Roman" w:hAnsi="Times New Roman" w:cs="Times New Roman"/>
          <w:lang w:val="uk-UA"/>
        </w:rPr>
        <w:t xml:space="preserve">Як називається </w:t>
      </w:r>
      <w:proofErr w:type="spellStart"/>
      <w:r w:rsidR="00330888" w:rsidRPr="00D83EDD">
        <w:rPr>
          <w:rFonts w:ascii="Times New Roman" w:hAnsi="Times New Roman" w:cs="Times New Roman"/>
          <w:lang w:val="uk-UA"/>
        </w:rPr>
        <w:t>єдинопочаток</w:t>
      </w:r>
      <w:proofErr w:type="spellEnd"/>
      <w:r w:rsidR="00330888" w:rsidRPr="00D83EDD">
        <w:rPr>
          <w:rFonts w:ascii="Times New Roman" w:hAnsi="Times New Roman" w:cs="Times New Roman"/>
          <w:lang w:val="uk-UA"/>
        </w:rPr>
        <w:t>, повторення окремих слів чи словосполучень на початку віршованих рядків, використаних у поезії?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803B53" w:rsidRPr="00D83EDD" w:rsidRDefault="00FD3C4C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В10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="00803B53" w:rsidRPr="00D83EDD">
        <w:rPr>
          <w:rFonts w:ascii="Times New Roman" w:hAnsi="Times New Roman" w:cs="Times New Roman"/>
          <w:lang w:val="uk-UA"/>
        </w:rPr>
        <w:t>Визначте розмір, яким написано поезію (не вказуючи кількість стоп).</w:t>
      </w:r>
    </w:p>
    <w:p w:rsidR="00FD3C4C" w:rsidRPr="00D83EDD" w:rsidRDefault="00FD3C4C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В11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Pr="00D83EDD">
        <w:rPr>
          <w:rFonts w:ascii="Times New Roman" w:hAnsi="Times New Roman" w:cs="Times New Roman"/>
          <w:lang w:val="uk-UA"/>
        </w:rPr>
        <w:t xml:space="preserve">З наведеного нижче переліку виберіть три назви художніх засобів та прийомів, що використані автором у рядках </w:t>
      </w: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i/>
          <w:lang w:val="uk-UA"/>
        </w:rPr>
        <w:t>Рідна мати моя,</w:t>
      </w:r>
      <w:r w:rsidRPr="00D83EDD">
        <w:rPr>
          <w:rFonts w:ascii="Times New Roman" w:hAnsi="Times New Roman" w:cs="Times New Roman"/>
          <w:lang w:val="uk-UA"/>
        </w:rPr>
        <w:t xml:space="preserve"> ти ночей не доспала, </w:t>
      </w: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Ти водила мене у поля край села, </w:t>
      </w: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І в дорогу далеку ти мене на зорі проводжала, </w:t>
      </w: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І рушник вишиваний на щастя дала.</w:t>
      </w: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Хай на ньому </w:t>
      </w:r>
      <w:r w:rsidRPr="00D83EDD">
        <w:rPr>
          <w:rFonts w:ascii="Times New Roman" w:hAnsi="Times New Roman" w:cs="Times New Roman"/>
          <w:i/>
          <w:lang w:val="uk-UA"/>
        </w:rPr>
        <w:t xml:space="preserve">цвіте росяниста доріжка, </w:t>
      </w: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D83EDD">
        <w:rPr>
          <w:rFonts w:ascii="Times New Roman" w:hAnsi="Times New Roman" w:cs="Times New Roman"/>
          <w:i/>
          <w:lang w:val="uk-UA"/>
        </w:rPr>
        <w:t xml:space="preserve">І зелені луги, й солов’їні гаї, </w:t>
      </w: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D83EDD">
        <w:rPr>
          <w:rFonts w:ascii="Times New Roman" w:hAnsi="Times New Roman" w:cs="Times New Roman"/>
          <w:i/>
          <w:lang w:val="uk-UA"/>
        </w:rPr>
        <w:t xml:space="preserve">І твоя незрадлива материнська ласкава усмішка, </w:t>
      </w:r>
    </w:p>
    <w:p w:rsidR="00585AEC" w:rsidRPr="00D83EDD" w:rsidRDefault="00585AEC" w:rsidP="00585A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i/>
          <w:lang w:val="uk-UA"/>
        </w:rPr>
        <w:t>І засмучені очі хороші твої</w:t>
      </w:r>
      <w:r w:rsidRPr="00D83EDD">
        <w:rPr>
          <w:rFonts w:ascii="Times New Roman" w:hAnsi="Times New Roman" w:cs="Times New Roman"/>
          <w:lang w:val="uk-UA"/>
        </w:rPr>
        <w:t>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lastRenderedPageBreak/>
        <w:t xml:space="preserve">1) </w:t>
      </w:r>
      <w:r w:rsidR="00585AEC" w:rsidRPr="00D83EDD">
        <w:rPr>
          <w:rFonts w:ascii="Times New Roman" w:hAnsi="Times New Roman" w:cs="Times New Roman"/>
          <w:lang w:val="uk-UA"/>
        </w:rPr>
        <w:t>поетичне звертання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2) </w:t>
      </w:r>
      <w:r w:rsidR="00585AEC" w:rsidRPr="00D83EDD">
        <w:rPr>
          <w:rFonts w:ascii="Times New Roman" w:hAnsi="Times New Roman" w:cs="Times New Roman"/>
          <w:lang w:val="uk-UA"/>
        </w:rPr>
        <w:t>метафора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3) гіпербола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4) градація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 xml:space="preserve">5) </w:t>
      </w:r>
      <w:r w:rsidR="00585AEC" w:rsidRPr="00D83EDD">
        <w:rPr>
          <w:rFonts w:ascii="Times New Roman" w:hAnsi="Times New Roman" w:cs="Times New Roman"/>
          <w:lang w:val="uk-UA"/>
        </w:rPr>
        <w:t>епітет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FD3C4C" w:rsidRPr="00D83EDD" w:rsidTr="00D54184">
        <w:tc>
          <w:tcPr>
            <w:tcW w:w="3190" w:type="dxa"/>
          </w:tcPr>
          <w:p w:rsidR="00FD3C4C" w:rsidRPr="00D83EDD" w:rsidRDefault="00FD3C4C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0" w:type="dxa"/>
          </w:tcPr>
          <w:p w:rsidR="00FD3C4C" w:rsidRPr="00D83EDD" w:rsidRDefault="00FD3C4C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FD3C4C" w:rsidRPr="00D83EDD" w:rsidRDefault="00FD3C4C" w:rsidP="00D5418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В12</w:t>
      </w:r>
      <w:r w:rsidRPr="00D83EDD">
        <w:rPr>
          <w:rFonts w:ascii="Times New Roman" w:hAnsi="Times New Roman" w:cs="Times New Roman"/>
          <w:b/>
          <w:lang w:val="uk-UA"/>
        </w:rPr>
        <w:t xml:space="preserve"> </w:t>
      </w:r>
      <w:r w:rsidRPr="00D83EDD">
        <w:rPr>
          <w:rFonts w:ascii="Times New Roman" w:hAnsi="Times New Roman" w:cs="Times New Roman"/>
          <w:lang w:val="uk-UA"/>
        </w:rPr>
        <w:t>Вкажіть спосіб римування поезії.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lang w:val="uk-UA"/>
        </w:rPr>
        <w:t>Відповідь:_______________________.</w:t>
      </w:r>
    </w:p>
    <w:p w:rsidR="00FD3C4C" w:rsidRPr="00D83EDD" w:rsidRDefault="00FD3C4C" w:rsidP="00FD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Для виконання завдань С3 і С4 використовуйте бланк відповідей №2. Запишіть спочатку номер завдання, а потім дайте відповідь на питання обсягом 5-10 речень. Відповіді записуйте чітко і розбірливо.</w:t>
      </w:r>
    </w:p>
    <w:p w:rsidR="00803B53" w:rsidRPr="00D83EDD" w:rsidRDefault="00FD3C4C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С3</w:t>
      </w:r>
      <w:r w:rsidRPr="00D83EDD">
        <w:rPr>
          <w:rFonts w:ascii="Times New Roman" w:hAnsi="Times New Roman" w:cs="Times New Roman"/>
          <w:lang w:val="uk-UA"/>
        </w:rPr>
        <w:t xml:space="preserve">  </w:t>
      </w:r>
      <w:r w:rsidR="00803B53" w:rsidRPr="00D83EDD">
        <w:rPr>
          <w:rFonts w:ascii="Times New Roman" w:hAnsi="Times New Roman" w:cs="Times New Roman"/>
          <w:lang w:val="uk-UA"/>
        </w:rPr>
        <w:t>Про що свідчить той факт, що поезія «Рідна мати моя» («Пісня про рушник») стала народною піснею?</w:t>
      </w:r>
    </w:p>
    <w:p w:rsidR="00803B53" w:rsidRPr="00D83EDD" w:rsidRDefault="00803B53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С4</w:t>
      </w:r>
      <w:r w:rsidRPr="00D83EDD">
        <w:rPr>
          <w:rFonts w:ascii="Times New Roman" w:hAnsi="Times New Roman" w:cs="Times New Roman"/>
          <w:lang w:val="uk-UA"/>
        </w:rPr>
        <w:t xml:space="preserve"> Хто з українських поетів звернувся до образу матері і в чому вірш «Рідна мати моя» («Пісня про рушник») перекликається з творами цих поетів? (Наведіть 2-3 приклади.)</w:t>
      </w:r>
    </w:p>
    <w:p w:rsidR="00FD3C4C" w:rsidRPr="00D83EDD" w:rsidRDefault="00FD3C4C" w:rsidP="00FD3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D83EDD">
        <w:rPr>
          <w:rFonts w:ascii="Times New Roman" w:hAnsi="Times New Roman" w:cs="Times New Roman"/>
          <w:b/>
          <w:lang w:val="uk-UA"/>
        </w:rPr>
        <w:t>Частина 3</w:t>
      </w:r>
    </w:p>
    <w:p w:rsidR="00FD3C4C" w:rsidRPr="00D83EDD" w:rsidRDefault="00FD3C4C" w:rsidP="00FD3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D83EDD">
        <w:rPr>
          <w:rFonts w:ascii="Times New Roman" w:hAnsi="Times New Roman" w:cs="Times New Roman"/>
          <w:b/>
          <w:lang w:val="uk-UA"/>
        </w:rPr>
        <w:t>Для виконання завдання частини 3 використовуйте бланк відповідей №2. Виберіть тільки ОДНЕ з наведених нижче завдань (С5.1, С5.2, С5.3). У бланку відповідей запишіть номер вибраного вами завдання. Дайте повну розгорнуту відповідь на проблемне питання (обсяг не менше 200 слів), використовуючи необхідні теоретично-літературні знання, опираючись на літературні твори, позицію автора і по можливості розкриваючи власне бачення проблеми. Відповідь записуйте чітко й розбірливо.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2C0825" w:rsidRPr="00D83EDD" w:rsidRDefault="00FD3C4C" w:rsidP="002C082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С5.1</w:t>
      </w:r>
      <w:r w:rsidRPr="00D83EDD">
        <w:rPr>
          <w:rFonts w:ascii="Times New Roman" w:hAnsi="Times New Roman" w:cs="Times New Roman"/>
          <w:lang w:val="uk-UA"/>
        </w:rPr>
        <w:t xml:space="preserve"> </w:t>
      </w:r>
      <w:r w:rsidR="002C0825" w:rsidRPr="00D83EDD">
        <w:rPr>
          <w:rFonts w:ascii="Times New Roman" w:hAnsi="Times New Roman" w:cs="Times New Roman"/>
          <w:lang w:val="uk-UA"/>
        </w:rPr>
        <w:t>Визначте, на яких соціальних проблемах наголошує І. Котляревський у фрагменті пісні з п’єси «Наталка Полтавка»:</w:t>
      </w:r>
    </w:p>
    <w:p w:rsidR="002C0825" w:rsidRPr="00D83EDD" w:rsidRDefault="002C0825" w:rsidP="002C08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D83EDD">
        <w:rPr>
          <w:rFonts w:ascii="Times New Roman" w:hAnsi="Times New Roman" w:cs="Times New Roman"/>
          <w:i/>
          <w:lang w:val="uk-UA"/>
        </w:rPr>
        <w:t>Всякий, хто вище, то нижчого гне,</w:t>
      </w:r>
    </w:p>
    <w:p w:rsidR="002C0825" w:rsidRPr="00D83EDD" w:rsidRDefault="002C0825" w:rsidP="002C08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D83EDD">
        <w:rPr>
          <w:rFonts w:ascii="Times New Roman" w:hAnsi="Times New Roman" w:cs="Times New Roman"/>
          <w:i/>
          <w:lang w:val="uk-UA"/>
        </w:rPr>
        <w:t>Дужий безсилого давить і жме,</w:t>
      </w:r>
    </w:p>
    <w:p w:rsidR="002C0825" w:rsidRPr="00D83EDD" w:rsidRDefault="002C0825" w:rsidP="002C08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D83EDD">
        <w:rPr>
          <w:rFonts w:ascii="Times New Roman" w:hAnsi="Times New Roman" w:cs="Times New Roman"/>
          <w:i/>
          <w:lang w:val="uk-UA"/>
        </w:rPr>
        <w:t>Бідний багатого певний слуга,</w:t>
      </w:r>
    </w:p>
    <w:p w:rsidR="002C0825" w:rsidRPr="00D83EDD" w:rsidRDefault="002C0825" w:rsidP="002C082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i/>
          <w:lang w:val="uk-UA"/>
        </w:rPr>
        <w:t>Корчиться, гнеться перед ним, як дуга</w:t>
      </w:r>
      <w:r w:rsidRPr="00D83EDD">
        <w:rPr>
          <w:rFonts w:ascii="Times New Roman" w:hAnsi="Times New Roman" w:cs="Times New Roman"/>
          <w:lang w:val="uk-UA"/>
        </w:rPr>
        <w:t>.</w:t>
      </w:r>
    </w:p>
    <w:p w:rsidR="002C0825" w:rsidRPr="00D83EDD" w:rsidRDefault="002C0825" w:rsidP="002C082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С5.2</w:t>
      </w:r>
      <w:r w:rsidRPr="00D83EDD">
        <w:rPr>
          <w:rFonts w:ascii="Times New Roman" w:hAnsi="Times New Roman" w:cs="Times New Roman"/>
          <w:lang w:val="uk-UA"/>
        </w:rPr>
        <w:t xml:space="preserve"> Розкрийте трагедію людини, відірваної від рідної землі у драматичній поемі Лесі Українки «Бояриня».</w:t>
      </w: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D3C4C" w:rsidRPr="00D83EDD" w:rsidRDefault="00FD3C4C" w:rsidP="00FD3C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83EDD">
        <w:rPr>
          <w:rFonts w:ascii="Times New Roman" w:hAnsi="Times New Roman" w:cs="Times New Roman"/>
          <w:b/>
          <w:bdr w:val="single" w:sz="4" w:space="0" w:color="auto"/>
          <w:lang w:val="uk-UA"/>
        </w:rPr>
        <w:t>С5.3</w:t>
      </w:r>
      <w:r w:rsidRPr="00D83EDD">
        <w:rPr>
          <w:rFonts w:ascii="Times New Roman" w:hAnsi="Times New Roman" w:cs="Times New Roman"/>
          <w:lang w:val="uk-UA"/>
        </w:rPr>
        <w:t xml:space="preserve"> </w:t>
      </w:r>
      <w:r w:rsidR="002C0825" w:rsidRPr="00D83EDD">
        <w:rPr>
          <w:rFonts w:ascii="Times New Roman" w:hAnsi="Times New Roman" w:cs="Times New Roman"/>
          <w:lang w:val="uk-UA"/>
        </w:rPr>
        <w:t>Рідне слово в творчості придністровських письменників.</w:t>
      </w:r>
    </w:p>
    <w:sectPr w:rsidR="00FD3C4C" w:rsidRPr="00D83EDD" w:rsidSect="00D878C3">
      <w:headerReference w:type="default" r:id="rId7"/>
      <w:footerReference w:type="default" r:id="rId8"/>
      <w:pgSz w:w="16838" w:h="11906" w:orient="landscape"/>
      <w:pgMar w:top="1134" w:right="1134" w:bottom="851" w:left="1134" w:header="56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44" w:rsidRDefault="00260F44" w:rsidP="00D878C3">
      <w:pPr>
        <w:spacing w:after="0" w:line="240" w:lineRule="auto"/>
      </w:pPr>
      <w:r>
        <w:separator/>
      </w:r>
    </w:p>
  </w:endnote>
  <w:endnote w:type="continuationSeparator" w:id="0">
    <w:p w:rsidR="00260F44" w:rsidRDefault="00260F44" w:rsidP="00D8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8D" w:rsidRPr="00F53B8D" w:rsidRDefault="00F53B8D">
    <w:pPr>
      <w:pStyle w:val="a6"/>
      <w:rPr>
        <w:rFonts w:ascii="Times New Roman" w:hAnsi="Times New Roman" w:cs="Times New Roman"/>
        <w:sz w:val="20"/>
        <w:szCs w:val="20"/>
      </w:rPr>
    </w:pPr>
    <w:r>
      <w:rPr>
        <w:lang w:val="en-US"/>
      </w:rPr>
      <w:tab/>
    </w:r>
    <w:r w:rsidRPr="00F53B8D">
      <w:rPr>
        <w:rFonts w:ascii="Times New Roman" w:hAnsi="Times New Roman" w:cs="Times New Roman"/>
        <w:sz w:val="20"/>
        <w:szCs w:val="20"/>
        <w:lang w:val="en-US"/>
      </w:rPr>
      <w:t xml:space="preserve">2014 </w:t>
    </w:r>
    <w:r w:rsidRPr="00F53B8D">
      <w:rPr>
        <w:rFonts w:ascii="Times New Roman" w:hAnsi="Times New Roman" w:cs="Times New Roman"/>
        <w:sz w:val="20"/>
        <w:szCs w:val="20"/>
        <w:lang w:val="en-US"/>
      </w:rPr>
      <w:tab/>
    </w:r>
    <w:r w:rsidRPr="00F53B8D">
      <w:rPr>
        <w:rFonts w:ascii="Times New Roman" w:hAnsi="Times New Roman" w:cs="Times New Roman"/>
        <w:sz w:val="20"/>
        <w:szCs w:val="20"/>
        <w:lang w:val="en-US"/>
      </w:rPr>
      <w:tab/>
    </w:r>
    <w:r w:rsidRPr="00F53B8D">
      <w:rPr>
        <w:rFonts w:ascii="Times New Roman" w:hAnsi="Times New Roman" w:cs="Times New Roman"/>
        <w:sz w:val="20"/>
        <w:szCs w:val="20"/>
      </w:rPr>
      <w:t>Вар</w:t>
    </w:r>
    <w:proofErr w:type="spellStart"/>
    <w:r w:rsidRPr="00F53B8D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r w:rsidRPr="00F53B8D">
      <w:rPr>
        <w:rFonts w:ascii="Times New Roman" w:hAnsi="Times New Roman" w:cs="Times New Roman"/>
        <w:sz w:val="20"/>
        <w:szCs w:val="20"/>
      </w:rPr>
      <w:t>ант 702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44" w:rsidRDefault="00260F44" w:rsidP="00D878C3">
      <w:pPr>
        <w:spacing w:after="0" w:line="240" w:lineRule="auto"/>
      </w:pPr>
      <w:r>
        <w:separator/>
      </w:r>
    </w:p>
  </w:footnote>
  <w:footnote w:type="continuationSeparator" w:id="0">
    <w:p w:rsidR="00260F44" w:rsidRDefault="00260F44" w:rsidP="00D8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C3" w:rsidRPr="00D878C3" w:rsidRDefault="00D878C3">
    <w:pPr>
      <w:pStyle w:val="a4"/>
      <w:rPr>
        <w:rFonts w:ascii="Times New Roman" w:hAnsi="Times New Roman" w:cs="Times New Roman"/>
        <w:sz w:val="16"/>
        <w:szCs w:val="16"/>
      </w:rPr>
    </w:pPr>
    <w:r w:rsidRPr="00D878C3">
      <w:rPr>
        <w:rFonts w:ascii="Times New Roman" w:hAnsi="Times New Roman" w:cs="Times New Roman"/>
        <w:sz w:val="16"/>
        <w:szCs w:val="16"/>
        <w:lang w:val="uk-UA"/>
      </w:rPr>
      <w:t>Українська література</w:t>
    </w:r>
    <w:r w:rsidRPr="00D878C3">
      <w:rPr>
        <w:rFonts w:ascii="Times New Roman" w:hAnsi="Times New Roman" w:cs="Times New Roman"/>
        <w:sz w:val="16"/>
        <w:szCs w:val="16"/>
        <w:lang w:val="uk-UA"/>
      </w:rPr>
      <w:tab/>
    </w:r>
    <w:r w:rsidRPr="00D878C3">
      <w:rPr>
        <w:rFonts w:ascii="Times New Roman" w:hAnsi="Times New Roman" w:cs="Times New Roman"/>
        <w:sz w:val="16"/>
        <w:szCs w:val="16"/>
        <w:lang w:val="uk-UA"/>
      </w:rPr>
      <w:tab/>
    </w:r>
    <w:r w:rsidRPr="00D878C3">
      <w:rPr>
        <w:rFonts w:ascii="Times New Roman" w:hAnsi="Times New Roman" w:cs="Times New Roman"/>
        <w:sz w:val="16"/>
        <w:szCs w:val="16"/>
        <w:lang w:val="uk-UA"/>
      </w:rPr>
      <w:tab/>
    </w:r>
    <w:r w:rsidRPr="00D878C3">
      <w:rPr>
        <w:rFonts w:ascii="Times New Roman" w:hAnsi="Times New Roman" w:cs="Times New Roman"/>
        <w:sz w:val="16"/>
        <w:szCs w:val="16"/>
        <w:lang w:val="uk-UA"/>
      </w:rPr>
      <w:tab/>
    </w:r>
    <w:r w:rsidRPr="00D878C3">
      <w:rPr>
        <w:rFonts w:ascii="Times New Roman" w:hAnsi="Times New Roman" w:cs="Times New Roman"/>
        <w:sz w:val="16"/>
        <w:szCs w:val="16"/>
        <w:lang w:val="uk-UA"/>
      </w:rPr>
      <w:tab/>
    </w:r>
    <w:r w:rsidRPr="00D878C3">
      <w:rPr>
        <w:rFonts w:ascii="Times New Roman" w:hAnsi="Times New Roman" w:cs="Times New Roman"/>
        <w:sz w:val="16"/>
        <w:szCs w:val="16"/>
        <w:lang w:val="uk-UA"/>
      </w:rPr>
      <w:tab/>
    </w:r>
    <w:r w:rsidRPr="00D878C3">
      <w:rPr>
        <w:rFonts w:ascii="Times New Roman" w:hAnsi="Times New Roman" w:cs="Times New Roman"/>
        <w:sz w:val="16"/>
        <w:szCs w:val="16"/>
        <w:lang w:val="uk-UA"/>
      </w:rPr>
      <w:tab/>
    </w:r>
    <w:r w:rsidRPr="00D878C3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  <w:p w:rsidR="00D878C3" w:rsidRDefault="00D878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E9"/>
    <w:rsid w:val="000F10A2"/>
    <w:rsid w:val="00131942"/>
    <w:rsid w:val="00260F44"/>
    <w:rsid w:val="002C0825"/>
    <w:rsid w:val="00330888"/>
    <w:rsid w:val="004627E9"/>
    <w:rsid w:val="004632F8"/>
    <w:rsid w:val="004B19B3"/>
    <w:rsid w:val="00515A7D"/>
    <w:rsid w:val="00585AEC"/>
    <w:rsid w:val="00634D14"/>
    <w:rsid w:val="007D3E64"/>
    <w:rsid w:val="00803B53"/>
    <w:rsid w:val="00884AD1"/>
    <w:rsid w:val="00943975"/>
    <w:rsid w:val="00BA5F42"/>
    <w:rsid w:val="00BD429F"/>
    <w:rsid w:val="00D83EDD"/>
    <w:rsid w:val="00D878C3"/>
    <w:rsid w:val="00E72458"/>
    <w:rsid w:val="00F25C73"/>
    <w:rsid w:val="00F53B8D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8C3"/>
  </w:style>
  <w:style w:type="paragraph" w:styleId="a6">
    <w:name w:val="footer"/>
    <w:basedOn w:val="a"/>
    <w:link w:val="a7"/>
    <w:uiPriority w:val="99"/>
    <w:unhideWhenUsed/>
    <w:rsid w:val="00D8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8C3"/>
  </w:style>
  <w:style w:type="paragraph" w:styleId="a8">
    <w:name w:val="Balloon Text"/>
    <w:basedOn w:val="a"/>
    <w:link w:val="a9"/>
    <w:uiPriority w:val="99"/>
    <w:semiHidden/>
    <w:unhideWhenUsed/>
    <w:rsid w:val="00D8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8C3"/>
  </w:style>
  <w:style w:type="paragraph" w:styleId="a6">
    <w:name w:val="footer"/>
    <w:basedOn w:val="a"/>
    <w:link w:val="a7"/>
    <w:uiPriority w:val="99"/>
    <w:unhideWhenUsed/>
    <w:rsid w:val="00D8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8C3"/>
  </w:style>
  <w:style w:type="paragraph" w:styleId="a8">
    <w:name w:val="Balloon Text"/>
    <w:basedOn w:val="a"/>
    <w:link w:val="a9"/>
    <w:uiPriority w:val="99"/>
    <w:semiHidden/>
    <w:unhideWhenUsed/>
    <w:rsid w:val="00D8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Специалист1</cp:lastModifiedBy>
  <cp:revision>16</cp:revision>
  <dcterms:created xsi:type="dcterms:W3CDTF">2014-03-01T22:17:00Z</dcterms:created>
  <dcterms:modified xsi:type="dcterms:W3CDTF">2014-03-14T12:39:00Z</dcterms:modified>
</cp:coreProperties>
</file>